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ACCEPTANCE CERTIFICATE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3C72C8">
        <w:rPr>
          <w:b/>
          <w:color w:val="000000"/>
          <w:sz w:val="22"/>
          <w:szCs w:val="22"/>
          <w:u w:val="single"/>
        </w:rPr>
        <w:t>.</w:t>
      </w:r>
      <w:r w:rsidRPr="0090522B">
        <w:rPr>
          <w:b/>
          <w:color w:val="000000"/>
          <w:sz w:val="22"/>
          <w:szCs w:val="22"/>
          <w:u w:val="single"/>
        </w:rPr>
        <w:t xml:space="preserve"> </w:t>
      </w:r>
      <w:r w:rsidR="00CD31C5" w:rsidRPr="00CD31C5">
        <w:rPr>
          <w:b/>
        </w:rPr>
        <w:t>HR-RS253-6/equipment for SARS-CoV-2 diagnostics</w:t>
      </w:r>
      <w:r w:rsidR="000732AD">
        <w:rPr>
          <w:b/>
        </w:rPr>
        <w:t>;</w:t>
      </w:r>
      <w:r w:rsidR="002C407C" w:rsidRPr="003C72C8">
        <w:rPr>
          <w:b/>
          <w:color w:val="000000"/>
          <w:sz w:val="22"/>
          <w:szCs w:val="22"/>
        </w:rPr>
        <w:t xml:space="preserve">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2C407C">
        <w:rPr>
          <w:b/>
          <w:color w:val="000000"/>
          <w:sz w:val="22"/>
          <w:szCs w:val="22"/>
          <w:u w:val="single"/>
        </w:rPr>
        <w:t xml:space="preserve"> </w:t>
      </w:r>
      <w:r w:rsidR="00CD31C5" w:rsidRPr="001F2F83">
        <w:rPr>
          <w:b/>
        </w:rPr>
        <w:t xml:space="preserve">Supply and delivery of </w:t>
      </w:r>
      <w:r w:rsidR="00CD31C5">
        <w:rPr>
          <w:b/>
        </w:rPr>
        <w:t>equipment for SARS-CoV-2 diagnostics</w:t>
      </w:r>
      <w:r w:rsidR="00CD31C5" w:rsidRPr="001F2F83">
        <w:rPr>
          <w:b/>
        </w:rPr>
        <w:t xml:space="preserve"> for the project MOS-Cross2</w:t>
      </w:r>
    </w:p>
    <w:p w:rsidR="000126E2" w:rsidRPr="00863ABF" w:rsidRDefault="000126E2">
      <w:pPr>
        <w:tabs>
          <w:tab w:val="left" w:pos="993"/>
          <w:tab w:val="left" w:pos="5103"/>
          <w:tab w:val="left" w:pos="6237"/>
        </w:tabs>
        <w:rPr>
          <w:sz w:val="22"/>
          <w:szCs w:val="22"/>
        </w:rPr>
      </w:pPr>
    </w:p>
    <w:p w:rsidR="00D65639" w:rsidRPr="00BE59C9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BE59C9" w:rsidRPr="00BE59C9">
        <w:rPr>
          <w:b/>
          <w:sz w:val="22"/>
          <w:szCs w:val="22"/>
        </w:rPr>
        <w:t xml:space="preserve"> </w:t>
      </w:r>
      <w:r w:rsidR="004A36E1">
        <w:rPr>
          <w:b/>
          <w:sz w:val="22"/>
          <w:szCs w:val="22"/>
        </w:rPr>
        <w:t>Institut za javno zdravlje Vojvodine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4A36E1">
        <w:rPr>
          <w:b/>
          <w:sz w:val="22"/>
          <w:szCs w:val="22"/>
        </w:rPr>
        <w:t>Futoška</w:t>
      </w:r>
      <w:r w:rsidR="003B7697">
        <w:rPr>
          <w:b/>
          <w:sz w:val="22"/>
          <w:szCs w:val="22"/>
          <w:lang w:val="sr-Latn-BA"/>
        </w:rPr>
        <w:t xml:space="preserve"> no. </w:t>
      </w:r>
      <w:r w:rsidR="004A36E1">
        <w:rPr>
          <w:b/>
          <w:sz w:val="22"/>
          <w:szCs w:val="22"/>
          <w:lang w:val="sr-Latn-BA"/>
        </w:rPr>
        <w:t>121</w:t>
      </w:r>
      <w:r w:rsidR="003B7697">
        <w:rPr>
          <w:b/>
          <w:sz w:val="22"/>
          <w:szCs w:val="22"/>
        </w:rPr>
        <w:t xml:space="preserve">, </w:t>
      </w:r>
      <w:r w:rsidR="004A36E1">
        <w:rPr>
          <w:b/>
          <w:sz w:val="22"/>
          <w:szCs w:val="22"/>
        </w:rPr>
        <w:t>21000 Novi Sad</w:t>
      </w:r>
    </w:p>
    <w:tbl>
      <w:tblPr>
        <w:tblW w:w="107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5764"/>
        <w:gridCol w:w="720"/>
        <w:gridCol w:w="3044"/>
      </w:tblGrid>
      <w:tr w:rsidR="00376DA3" w:rsidRPr="0090522B" w:rsidTr="00376DA3">
        <w:trPr>
          <w:cantSplit/>
          <w:trHeight w:hRule="exact" w:val="1385"/>
          <w:jc w:val="center"/>
        </w:trPr>
        <w:tc>
          <w:tcPr>
            <w:tcW w:w="624" w:type="dxa"/>
            <w:vAlign w:val="center"/>
          </w:tcPr>
          <w:p w:rsidR="00376DA3" w:rsidRPr="0090522B" w:rsidRDefault="00376DA3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376DA3" w:rsidRPr="0090522B" w:rsidRDefault="00376DA3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5764" w:type="dxa"/>
            <w:tcBorders>
              <w:left w:val="nil"/>
            </w:tcBorders>
            <w:vAlign w:val="center"/>
          </w:tcPr>
          <w:p w:rsidR="00376DA3" w:rsidRPr="0090522B" w:rsidRDefault="00376DA3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76DA3" w:rsidRPr="0090522B" w:rsidRDefault="00376DA3" w:rsidP="00797A26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6DA3" w:rsidRPr="0090522B" w:rsidRDefault="00376DA3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376DA3" w:rsidRPr="0090522B" w:rsidRDefault="00376DA3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76DA3" w:rsidRPr="00FD54F1" w:rsidTr="00376DA3">
        <w:tblPrEx>
          <w:tblBorders>
            <w:insideH w:val="single" w:sz="6" w:space="0" w:color="auto"/>
          </w:tblBorders>
        </w:tblPrEx>
        <w:trPr>
          <w:trHeight w:hRule="exact" w:val="1988"/>
          <w:jc w:val="center"/>
        </w:trPr>
        <w:tc>
          <w:tcPr>
            <w:tcW w:w="624" w:type="dxa"/>
            <w:vAlign w:val="center"/>
          </w:tcPr>
          <w:p w:rsidR="00376DA3" w:rsidRDefault="00376DA3" w:rsidP="006B0D7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376DA3" w:rsidRDefault="00376DA3" w:rsidP="006B0D7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376DA3" w:rsidRDefault="00376DA3" w:rsidP="006B0D7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376DA3" w:rsidRDefault="00376DA3" w:rsidP="006B0D7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  <w:p w:rsidR="00376DA3" w:rsidRDefault="00376DA3" w:rsidP="006B0D7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376DA3" w:rsidRDefault="00376DA3" w:rsidP="00863ABF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  <w:p w:rsidR="00376DA3" w:rsidRPr="00FD54F1" w:rsidRDefault="00CD31C5" w:rsidP="00797A26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24" w:type="dxa"/>
            <w:vAlign w:val="center"/>
          </w:tcPr>
          <w:p w:rsidR="00376DA3" w:rsidRDefault="00376DA3" w:rsidP="006B0D7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Default="00376DA3" w:rsidP="00797A26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Default="00376DA3" w:rsidP="00797A26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Default="00376DA3" w:rsidP="00797A26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Default="00376DA3" w:rsidP="00797A26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Default="00376DA3" w:rsidP="00797A26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Pr="000126E2" w:rsidRDefault="00376DA3" w:rsidP="00863ABF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5764" w:type="dxa"/>
            <w:vAlign w:val="center"/>
          </w:tcPr>
          <w:p w:rsidR="00376DA3" w:rsidRDefault="00376DA3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Default="00376DA3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Default="00376DA3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Default="00376DA3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Default="00376DA3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Default="00376DA3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76DA3" w:rsidRPr="00CC2953" w:rsidRDefault="00376DA3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20" w:type="dxa"/>
          </w:tcPr>
          <w:p w:rsidR="00376DA3" w:rsidRPr="00FD54F1" w:rsidRDefault="00376DA3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44" w:type="dxa"/>
            <w:tcBorders>
              <w:top w:val="single" w:sz="4" w:space="0" w:color="auto"/>
            </w:tcBorders>
            <w:vAlign w:val="center"/>
          </w:tcPr>
          <w:p w:rsidR="00376DA3" w:rsidRPr="00FD54F1" w:rsidRDefault="00376DA3" w:rsidP="000126E2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B03D4E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B03D4E">
        <w:rPr>
          <w:sz w:val="22"/>
          <w:szCs w:val="22"/>
        </w:rPr>
        <w:t>t</w:t>
      </w:r>
      <w:r w:rsidR="00B03D4E" w:rsidRPr="00FD54F1">
        <w:rPr>
          <w:sz w:val="22"/>
          <w:szCs w:val="22"/>
        </w:rPr>
        <w:t xml:space="preserve">echnical </w:t>
      </w:r>
      <w:r w:rsidR="00B03D4E">
        <w:rPr>
          <w:sz w:val="22"/>
          <w:szCs w:val="22"/>
        </w:rPr>
        <w:t>s</w:t>
      </w:r>
      <w:r w:rsidR="00B03D4E" w:rsidRPr="00FD54F1">
        <w:rPr>
          <w:sz w:val="22"/>
          <w:szCs w:val="22"/>
        </w:rPr>
        <w:t>pecifications of the supply contract.</w:t>
      </w:r>
      <w:r w:rsidR="00B03D4E">
        <w:rPr>
          <w:sz w:val="22"/>
          <w:szCs w:val="22"/>
        </w:rPr>
        <w:t xml:space="preserve"> The contractor has also demonstrated that the obligations in the Communication and Visibility Manual have been complied with (Article 7.8 in the general conditions).</w:t>
      </w: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3C72C8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  <w:r w:rsidR="00521FCF">
        <w:rPr>
          <w:sz w:val="22"/>
          <w:szCs w:val="22"/>
        </w:rPr>
        <w:t xml:space="preserve"> </w:t>
      </w:r>
      <w:r w:rsidR="00CD31C5">
        <w:rPr>
          <w:sz w:val="22"/>
          <w:szCs w:val="22"/>
        </w:rPr>
        <w:t xml:space="preserve">       </w:t>
      </w:r>
      <w:r w:rsidR="00CD31C5">
        <w:rPr>
          <w:b/>
          <w:szCs w:val="22"/>
        </w:rPr>
        <w:t>Prof. dr</w:t>
      </w:r>
      <w:r w:rsidR="00CD31C5" w:rsidRPr="00BA6EE4">
        <w:rPr>
          <w:b/>
          <w:szCs w:val="22"/>
        </w:rPr>
        <w:t xml:space="preserve"> </w:t>
      </w:r>
      <w:r w:rsidR="00CD31C5">
        <w:rPr>
          <w:b/>
          <w:szCs w:val="22"/>
        </w:rPr>
        <w:t>Vladimir Petrovi</w:t>
      </w:r>
      <w:r w:rsidR="00CD31C5">
        <w:rPr>
          <w:b/>
          <w:szCs w:val="22"/>
          <w:lang w:val="sr-Latn-BA"/>
        </w:rPr>
        <w:t>ć</w:t>
      </w:r>
      <w:r w:rsidR="00CD31C5" w:rsidRPr="00BA6EE4">
        <w:rPr>
          <w:b/>
          <w:szCs w:val="22"/>
          <w:lang w:val="sr-Latn-BA"/>
        </w:rPr>
        <w:t>,</w:t>
      </w:r>
      <w:r w:rsidR="00CD31C5">
        <w:rPr>
          <w:b/>
          <w:szCs w:val="22"/>
          <w:lang w:val="sr-Latn-BA"/>
        </w:rPr>
        <w:t xml:space="preserve"> Acting</w:t>
      </w:r>
      <w:r w:rsidR="00CD31C5" w:rsidRPr="00BA6EE4">
        <w:rPr>
          <w:b/>
          <w:szCs w:val="22"/>
          <w:lang w:val="sr-Latn-BA"/>
        </w:rPr>
        <w:t xml:space="preserve"> Director</w:t>
      </w:r>
    </w:p>
    <w:p w:rsidR="00521FCF" w:rsidRDefault="00521FCF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3207B3" w:rsidRDefault="003207B3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6B0D79" w:rsidRPr="00797A26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</w:t>
      </w:r>
      <w:r w:rsidR="00CD31C5">
        <w:rPr>
          <w:sz w:val="22"/>
          <w:szCs w:val="22"/>
        </w:rPr>
        <w:t xml:space="preserve">  </w:t>
      </w:r>
      <w:r w:rsidRPr="00FD54F1">
        <w:rPr>
          <w:sz w:val="22"/>
          <w:szCs w:val="22"/>
        </w:rPr>
        <w:t>…………………………..</w:t>
      </w:r>
    </w:p>
    <w:p w:rsidR="006B0D79" w:rsidRPr="003207B3" w:rsidRDefault="006B0D79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sectPr w:rsidR="006B0D79" w:rsidRPr="003207B3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CDC" w:rsidRDefault="00D53CDC">
      <w:r>
        <w:separator/>
      </w:r>
    </w:p>
  </w:endnote>
  <w:endnote w:type="continuationSeparator" w:id="0">
    <w:p w:rsidR="00D53CDC" w:rsidRDefault="00D5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B03D4E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December 2021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E15479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E15479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B03D4E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479" w:rsidRDefault="00E154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CDC" w:rsidRDefault="00D53CDC">
      <w:r>
        <w:separator/>
      </w:r>
    </w:p>
  </w:footnote>
  <w:footnote w:type="continuationSeparator" w:id="0">
    <w:p w:rsidR="00D53CDC" w:rsidRDefault="00D53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479" w:rsidRDefault="00E154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6E2" w:rsidRDefault="00E15479" w:rsidP="000126E2">
    <w:pPr>
      <w:pStyle w:val="Header"/>
    </w:pPr>
    <w:r>
      <w:rPr>
        <w:noProof/>
        <w:lang w:val="sr-Latn-RS" w:eastAsia="sr-Latn-RS"/>
      </w:rPr>
      <w:drawing>
        <wp:inline distT="0" distB="0" distL="0" distR="0" wp14:anchorId="1577CA51" wp14:editId="2F9930D0">
          <wp:extent cx="2686050" cy="6096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6178E1" w:rsidRPr="000126E2" w:rsidRDefault="006178E1" w:rsidP="000126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479" w:rsidRDefault="00E154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26E2"/>
    <w:rsid w:val="0001623C"/>
    <w:rsid w:val="00027BE3"/>
    <w:rsid w:val="000478C3"/>
    <w:rsid w:val="000732AD"/>
    <w:rsid w:val="000744B6"/>
    <w:rsid w:val="00092A06"/>
    <w:rsid w:val="000A4CD6"/>
    <w:rsid w:val="000B45C5"/>
    <w:rsid w:val="000D5F63"/>
    <w:rsid w:val="001038D1"/>
    <w:rsid w:val="00106C0D"/>
    <w:rsid w:val="001074AB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C407C"/>
    <w:rsid w:val="002D11A0"/>
    <w:rsid w:val="003207B3"/>
    <w:rsid w:val="00344FC1"/>
    <w:rsid w:val="00376DA3"/>
    <w:rsid w:val="00397FE0"/>
    <w:rsid w:val="003B7697"/>
    <w:rsid w:val="003C2E82"/>
    <w:rsid w:val="003C72C8"/>
    <w:rsid w:val="003E5D42"/>
    <w:rsid w:val="003F56F4"/>
    <w:rsid w:val="004219ED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A36E1"/>
    <w:rsid w:val="004E091F"/>
    <w:rsid w:val="00521FCF"/>
    <w:rsid w:val="005351CF"/>
    <w:rsid w:val="005704C6"/>
    <w:rsid w:val="0058243E"/>
    <w:rsid w:val="005907DA"/>
    <w:rsid w:val="00596BCC"/>
    <w:rsid w:val="00597359"/>
    <w:rsid w:val="005A578B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6B0D79"/>
    <w:rsid w:val="00762040"/>
    <w:rsid w:val="00797A26"/>
    <w:rsid w:val="007C794D"/>
    <w:rsid w:val="007F0E53"/>
    <w:rsid w:val="0081728A"/>
    <w:rsid w:val="00840ECA"/>
    <w:rsid w:val="00863ABF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3D4E"/>
    <w:rsid w:val="00B1331E"/>
    <w:rsid w:val="00B51703"/>
    <w:rsid w:val="00B55AA7"/>
    <w:rsid w:val="00B7740D"/>
    <w:rsid w:val="00B9483B"/>
    <w:rsid w:val="00BA0039"/>
    <w:rsid w:val="00BB5BA5"/>
    <w:rsid w:val="00BD7BB2"/>
    <w:rsid w:val="00BE59C9"/>
    <w:rsid w:val="00BF6F99"/>
    <w:rsid w:val="00C32C1C"/>
    <w:rsid w:val="00C3547B"/>
    <w:rsid w:val="00C37E09"/>
    <w:rsid w:val="00C60092"/>
    <w:rsid w:val="00C91D41"/>
    <w:rsid w:val="00CC2953"/>
    <w:rsid w:val="00CD31C5"/>
    <w:rsid w:val="00CD4D07"/>
    <w:rsid w:val="00CF10B3"/>
    <w:rsid w:val="00CF78EF"/>
    <w:rsid w:val="00D102CA"/>
    <w:rsid w:val="00D1541D"/>
    <w:rsid w:val="00D53CDC"/>
    <w:rsid w:val="00D65639"/>
    <w:rsid w:val="00DC463A"/>
    <w:rsid w:val="00DE7E7F"/>
    <w:rsid w:val="00E15479"/>
    <w:rsid w:val="00E17B7C"/>
    <w:rsid w:val="00E7135F"/>
    <w:rsid w:val="00E74DDB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link w:val="HeaderChar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0126E2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843</Characters>
  <Application>Microsoft Office Word</Application>
  <DocSecurity>0</DocSecurity>
  <Lines>49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H6</cp:lastModifiedBy>
  <cp:revision>2</cp:revision>
  <cp:lastPrinted>2012-09-24T09:56:00Z</cp:lastPrinted>
  <dcterms:created xsi:type="dcterms:W3CDTF">2022-11-09T12:10:00Z</dcterms:created>
  <dcterms:modified xsi:type="dcterms:W3CDTF">2022-11-09T12:10:00Z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GrammarlyDocumentId">
    <vt:lpwstr>de153b901b513abff17a123ff1c5b236e41322cc10a78aa422f33864cc782cc6</vt:lpwstr>
  </property>
</Properties>
</file>